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70" w:rsidRDefault="00707470"/>
    <w:p w:rsidR="003A248D" w:rsidRPr="003A248D" w:rsidRDefault="003A248D" w:rsidP="003A248D">
      <w:pPr>
        <w:ind w:left="2832" w:firstLine="708"/>
        <w:rPr>
          <w:rFonts w:ascii="Arial" w:hAnsi="Arial" w:cs="Arial"/>
          <w:b/>
          <w:sz w:val="24"/>
          <w:szCs w:val="24"/>
        </w:rPr>
      </w:pPr>
      <w:bookmarkStart w:id="0" w:name="_GoBack"/>
      <w:r w:rsidRPr="003A248D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6EF61AF6" wp14:editId="727540BB">
            <wp:simplePos x="0" y="0"/>
            <wp:positionH relativeFrom="column">
              <wp:posOffset>-1291590</wp:posOffset>
            </wp:positionH>
            <wp:positionV relativeFrom="paragraph">
              <wp:posOffset>1245870</wp:posOffset>
            </wp:positionV>
            <wp:extent cx="9103995" cy="7305675"/>
            <wp:effectExtent l="3810" t="0" r="5715" b="5715"/>
            <wp:wrapTight wrapText="bothSides">
              <wp:wrapPolygon edited="0">
                <wp:start x="21591" y="-11"/>
                <wp:lineTo x="32" y="-11"/>
                <wp:lineTo x="32" y="21561"/>
                <wp:lineTo x="21591" y="21561"/>
                <wp:lineTo x="21591" y="-11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399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A248D">
        <w:rPr>
          <w:rFonts w:ascii="Arial" w:hAnsi="Arial" w:cs="Arial"/>
          <w:b/>
          <w:sz w:val="24"/>
          <w:szCs w:val="24"/>
        </w:rPr>
        <w:t>WAZ Bottrop, 12. August 2015</w:t>
      </w:r>
    </w:p>
    <w:sectPr w:rsidR="003A248D" w:rsidRPr="003A248D" w:rsidSect="003A24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48D"/>
    <w:rsid w:val="003A248D"/>
    <w:rsid w:val="0070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2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2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Siegler, Rutgart</dc:creator>
  <cp:lastModifiedBy>Siegler, Rutgart</cp:lastModifiedBy>
  <cp:revision>1</cp:revision>
  <cp:lastPrinted>2015-08-14T08:15:00Z</cp:lastPrinted>
  <dcterms:created xsi:type="dcterms:W3CDTF">2015-08-14T08:13:00Z</dcterms:created>
  <dcterms:modified xsi:type="dcterms:W3CDTF">2015-08-14T08:15:00Z</dcterms:modified>
</cp:coreProperties>
</file>